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73" w:rsidRDefault="00463273" w:rsidP="000762E5">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463273">
        <w:rPr>
          <w:rFonts w:ascii="Times New Roman" w:hAnsi="Times New Roman" w:cs="Times New Roman"/>
          <w:b/>
          <w:color w:val="000000"/>
          <w:sz w:val="24"/>
          <w:szCs w:val="24"/>
        </w:rPr>
        <w:t>…………….. Bölüm Başkanlığına</w:t>
      </w:r>
    </w:p>
    <w:p w:rsidR="00463273" w:rsidRDefault="00463273" w:rsidP="000762E5">
      <w:pPr>
        <w:autoSpaceDE w:val="0"/>
        <w:autoSpaceDN w:val="0"/>
        <w:adjustRightInd w:val="0"/>
        <w:spacing w:after="0" w:line="240" w:lineRule="auto"/>
        <w:rPr>
          <w:rFonts w:ascii="Times New Roman" w:hAnsi="Times New Roman" w:cs="Times New Roman"/>
          <w:b/>
          <w:color w:val="000000"/>
          <w:sz w:val="24"/>
          <w:szCs w:val="24"/>
        </w:rPr>
      </w:pPr>
    </w:p>
    <w:p w:rsid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w:t>
      </w:r>
      <w:r>
        <w:rPr>
          <w:color w:val="auto"/>
          <w:shd w:val="clear" w:color="auto" w:fill="FFFFFF"/>
        </w:rPr>
        <w:t xml:space="preserve">Enstitüsü </w:t>
      </w:r>
      <w:r w:rsidRPr="005672B6">
        <w:rPr>
          <w:color w:val="auto"/>
          <w:shd w:val="clear" w:color="auto" w:fill="FFFFFF"/>
        </w:rPr>
        <w:t xml:space="preserve">Öğrenci Kayıt-Kabul İşleri Yönetmeliğinin 19. </w:t>
      </w:r>
      <w:r>
        <w:rPr>
          <w:color w:val="auto"/>
          <w:shd w:val="clear" w:color="auto" w:fill="FFFFFF"/>
        </w:rPr>
        <w:t>m</w:t>
      </w:r>
      <w:r w:rsidRPr="005672B6">
        <w:rPr>
          <w:color w:val="auto"/>
          <w:shd w:val="clear" w:color="auto" w:fill="FFFFFF"/>
        </w:rPr>
        <w:t xml:space="preserve">addesi </w:t>
      </w:r>
    </w:p>
    <w:p w:rsidR="005672B6" w:rsidRP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bCs/>
          <w:color w:val="auto"/>
        </w:rPr>
        <w:t>Çift Anadal Programı Yönergesi</w:t>
      </w:r>
      <w:r>
        <w:rPr>
          <w:bCs/>
          <w:color w:val="auto"/>
        </w:rPr>
        <w:t xml:space="preserve">nin 9. maddesi </w:t>
      </w:r>
      <w:r w:rsidRPr="005672B6">
        <w:rPr>
          <w:bCs/>
          <w:color w:val="auto"/>
        </w:rPr>
        <w:t xml:space="preserve">  </w:t>
      </w:r>
    </w:p>
    <w:p w:rsidR="005672B6" w:rsidRDefault="005672B6" w:rsidP="005672B6">
      <w:pPr>
        <w:pStyle w:val="Default"/>
        <w:jc w:val="both"/>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color w:val="auto"/>
        </w:rPr>
        <w:t>Yan Dal Programı Yönergesi</w:t>
      </w:r>
      <w:r w:rsidR="001A2CE7">
        <w:rPr>
          <w:color w:val="auto"/>
        </w:rPr>
        <w:t>nin</w:t>
      </w:r>
      <w:r w:rsidRPr="005672B6">
        <w:rPr>
          <w:color w:val="auto"/>
        </w:rPr>
        <w:t xml:space="preserve"> </w:t>
      </w:r>
      <w:r>
        <w:t xml:space="preserve">5. maddesi </w:t>
      </w:r>
    </w:p>
    <w:p w:rsidR="00463273" w:rsidRPr="005672B6" w:rsidRDefault="005672B6" w:rsidP="005672B6">
      <w:pPr>
        <w:pStyle w:val="Default"/>
        <w:jc w:val="both"/>
        <w:rPr>
          <w:color w:val="auto"/>
          <w:shd w:val="clear" w:color="auto" w:fill="FFFFFF"/>
        </w:rPr>
      </w:pPr>
      <w:r>
        <w:rPr>
          <w:color w:val="auto"/>
          <w:shd w:val="clear" w:color="auto" w:fill="FFFFFF"/>
        </w:rPr>
        <w:t xml:space="preserve">kapsamında, </w:t>
      </w:r>
      <w:r w:rsidRPr="005672B6">
        <w:rPr>
          <w:color w:val="auto"/>
          <w:shd w:val="clear" w:color="auto" w:fill="FFFFFF"/>
        </w:rPr>
        <w:t>a</w:t>
      </w:r>
      <w:r w:rsidR="00463273" w:rsidRPr="005672B6">
        <w:t>şağıda belirt</w:t>
      </w:r>
      <w:r w:rsidRPr="005672B6">
        <w:t xml:space="preserve">tiğim </w:t>
      </w:r>
      <w:r w:rsidR="00C97F6A">
        <w:t>gerekçeler</w:t>
      </w:r>
      <w:r w:rsidRPr="005672B6">
        <w:t xml:space="preserve"> nedeni ile </w:t>
      </w:r>
      <w:r w:rsidR="00463273" w:rsidRPr="005672B6">
        <w:t>izinli sayılmam husu</w:t>
      </w:r>
      <w:r w:rsidR="000762E5" w:rsidRPr="005672B6">
        <w:t xml:space="preserve">sunda gereğini </w:t>
      </w:r>
      <w:r w:rsidRPr="005672B6">
        <w:t xml:space="preserve">müsaadelerinize arz ederim. </w:t>
      </w:r>
    </w:p>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50"/>
      </w:tblGrid>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Tarih: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 … / 20…</w:t>
            </w:r>
          </w:p>
        </w:tc>
      </w:tr>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Ad-Soyad: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tblGrid>
      <w:tr w:rsidR="008E2A27" w:rsidTr="00ED1BAC">
        <w:tc>
          <w:tcPr>
            <w:tcW w:w="3544" w:type="dxa"/>
            <w:vAlign w:val="center"/>
          </w:tcPr>
          <w:p w:rsidR="008E2A27" w:rsidRPr="00463273"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Öğrenci Numarası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Bölümü</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Sınıfı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Cep Telefonu</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E-posta Adresi</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283"/>
        <w:gridCol w:w="1843"/>
      </w:tblGrid>
      <w:tr w:rsidR="00C97F6A" w:rsidTr="00C97F6A">
        <w:tc>
          <w:tcPr>
            <w:tcW w:w="3686" w:type="dxa"/>
            <w:vAlign w:val="center"/>
          </w:tcPr>
          <w:p w:rsidR="00C97F6A" w:rsidRPr="00ED1BAC" w:rsidRDefault="00C97F6A" w:rsidP="000762E5">
            <w:pPr>
              <w:autoSpaceDE w:val="0"/>
              <w:autoSpaceDN w:val="0"/>
              <w:adjustRightInd w:val="0"/>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 xml:space="preserve">İzinli sayılmak istenen </w:t>
            </w:r>
            <w:r>
              <w:rPr>
                <w:rFonts w:ascii="Times New Roman" w:hAnsi="Times New Roman" w:cs="Times New Roman"/>
                <w:color w:val="000000"/>
                <w:sz w:val="24"/>
                <w:szCs w:val="24"/>
                <w:u w:val="single"/>
              </w:rPr>
              <w:t>yıl/</w:t>
            </w:r>
            <w:r w:rsidRPr="00ED1BAC">
              <w:rPr>
                <w:rFonts w:ascii="Times New Roman" w:hAnsi="Times New Roman" w:cs="Times New Roman"/>
                <w:color w:val="000000"/>
                <w:sz w:val="24"/>
                <w:szCs w:val="24"/>
                <w:u w:val="single"/>
              </w:rPr>
              <w:t>dönem</w:t>
            </w:r>
            <w:r>
              <w:rPr>
                <w:rFonts w:ascii="Times New Roman" w:hAnsi="Times New Roman" w:cs="Times New Roman"/>
                <w:color w:val="000000"/>
                <w:sz w:val="24"/>
                <w:szCs w:val="24"/>
                <w:u w:val="single"/>
              </w:rPr>
              <w:t xml:space="preserve">: </w:t>
            </w:r>
          </w:p>
        </w:tc>
        <w:tc>
          <w:tcPr>
            <w:tcW w:w="1701"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- 20.. </w:t>
            </w:r>
          </w:p>
        </w:tc>
        <w:tc>
          <w:tcPr>
            <w:tcW w:w="283" w:type="dxa"/>
            <w:vAlign w:val="center"/>
          </w:tcPr>
          <w:p w:rsidR="00C97F6A" w:rsidRDefault="00C97F6A" w:rsidP="00C97F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8E2A27" w:rsidRDefault="008E2A27"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gridCol w:w="567"/>
      </w:tblGrid>
      <w:tr w:rsidR="00204957" w:rsidRPr="008E2A27" w:rsidTr="00AE1497">
        <w:trPr>
          <w:gridAfter w:val="1"/>
          <w:wAfter w:w="567" w:type="dxa"/>
        </w:trPr>
        <w:tc>
          <w:tcPr>
            <w:tcW w:w="9072" w:type="dxa"/>
            <w:gridSpan w:val="2"/>
          </w:tcPr>
          <w:p w:rsidR="00204957" w:rsidRPr="008E2A27" w:rsidRDefault="00204957" w:rsidP="000762E5">
            <w:pPr>
              <w:autoSpaceDE w:val="0"/>
              <w:autoSpaceDN w:val="0"/>
              <w:adjustRightInd w:val="0"/>
              <w:rPr>
                <w:rFonts w:ascii="Times New Roman" w:hAnsi="Times New Roman" w:cs="Times New Roman"/>
                <w:sz w:val="24"/>
                <w:szCs w:val="24"/>
              </w:rPr>
            </w:pPr>
            <w:r w:rsidRPr="00ED1BAC">
              <w:rPr>
                <w:rFonts w:ascii="Times New Roman" w:hAnsi="Times New Roman" w:cs="Times New Roman"/>
                <w:sz w:val="24"/>
                <w:szCs w:val="24"/>
                <w:u w:val="single"/>
              </w:rPr>
              <w:t>İzin İsteme Gerekçesi</w:t>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Askerlik</w:t>
            </w:r>
          </w:p>
        </w:tc>
        <w:tc>
          <w:tcPr>
            <w:tcW w:w="6520" w:type="dxa"/>
            <w:shd w:val="clear" w:color="auto" w:fill="FFFFFF" w:themeFill="background1"/>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Sağlık</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C97F6A">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Yurt</w:t>
            </w:r>
            <w:r w:rsidR="00C97F6A">
              <w:rPr>
                <w:rFonts w:ascii="Times New Roman" w:hAnsi="Times New Roman" w:cs="Times New Roman"/>
                <w:sz w:val="24"/>
                <w:szCs w:val="24"/>
              </w:rPr>
              <w:t xml:space="preserve"> Dışı </w:t>
            </w:r>
            <w:r w:rsidRPr="008E2A27">
              <w:rPr>
                <w:rFonts w:ascii="Times New Roman" w:hAnsi="Times New Roman" w:cs="Times New Roman"/>
                <w:sz w:val="24"/>
                <w:szCs w:val="24"/>
              </w:rPr>
              <w:t>Eğitim</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Maddi-</w:t>
            </w:r>
            <w:r w:rsidRPr="008E2A27">
              <w:rPr>
                <w:rFonts w:ascii="Times New Roman" w:hAnsi="Times New Roman" w:cs="Times New Roman"/>
                <w:sz w:val="24"/>
                <w:szCs w:val="24"/>
              </w:rPr>
              <w:t>Ailevi Nedenler</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0D6469" w:rsidRPr="008E2A27" w:rsidTr="00AE1497">
        <w:tc>
          <w:tcPr>
            <w:tcW w:w="9639" w:type="dxa"/>
            <w:gridSpan w:val="3"/>
            <w:vAlign w:val="center"/>
          </w:tcPr>
          <w:p w:rsidR="000D6469" w:rsidRPr="000D6469" w:rsidRDefault="000D6469" w:rsidP="00892DAA">
            <w:pPr>
              <w:autoSpaceDE w:val="0"/>
              <w:autoSpaceDN w:val="0"/>
              <w:adjustRightInd w:val="0"/>
              <w:jc w:val="both"/>
              <w:rPr>
                <w:rFonts w:ascii="Times New Roman" w:hAnsi="Times New Roman" w:cs="Times New Roman"/>
                <w:color w:val="000000"/>
                <w:sz w:val="20"/>
                <w:szCs w:val="20"/>
              </w:rPr>
            </w:pPr>
            <w:r w:rsidRPr="000D6469">
              <w:rPr>
                <w:rFonts w:ascii="Times New Roman" w:hAnsi="Times New Roman" w:cs="Times New Roman"/>
                <w:bCs/>
                <w:sz w:val="20"/>
                <w:szCs w:val="20"/>
              </w:rPr>
              <w:t>Açıklama: Askerlik için “Celp Belgesi”, sağlık için “Heyet Raporu”,  yurt</w:t>
            </w:r>
            <w:r w:rsidR="00C97F6A">
              <w:rPr>
                <w:rFonts w:ascii="Times New Roman" w:hAnsi="Times New Roman" w:cs="Times New Roman"/>
                <w:bCs/>
                <w:sz w:val="20"/>
                <w:szCs w:val="20"/>
              </w:rPr>
              <w:t xml:space="preserve"> </w:t>
            </w:r>
            <w:r w:rsidRPr="000D6469">
              <w:rPr>
                <w:rFonts w:ascii="Times New Roman" w:hAnsi="Times New Roman" w:cs="Times New Roman"/>
                <w:bCs/>
                <w:sz w:val="20"/>
                <w:szCs w:val="20"/>
              </w:rPr>
              <w:t>dışı eğitimi için kayıt yapılan okula ilişkin “Öğrenci Belgesi” ve maddi-ailevi nedenler için e</w:t>
            </w:r>
            <w:r w:rsidRPr="000D6469">
              <w:rPr>
                <w:rFonts w:ascii="Times New Roman" w:hAnsi="Times New Roman" w:cs="Times New Roman"/>
                <w:bCs/>
                <w:color w:val="000000"/>
                <w:sz w:val="20"/>
                <w:szCs w:val="20"/>
              </w:rPr>
              <w:t>beveynlerin (çalışan-emekli) gelir durumlarını gösteren</w:t>
            </w:r>
            <w:r w:rsidR="00892DAA">
              <w:rPr>
                <w:rFonts w:ascii="Times New Roman" w:hAnsi="Times New Roman" w:cs="Times New Roman"/>
                <w:bCs/>
                <w:color w:val="000000"/>
                <w:sz w:val="20"/>
                <w:szCs w:val="20"/>
              </w:rPr>
              <w:t xml:space="preserve">, ailevi nedenler için durumu açıklayıcı resmi </w:t>
            </w:r>
            <w:r w:rsidRPr="000D6469">
              <w:rPr>
                <w:rFonts w:ascii="Times New Roman" w:hAnsi="Times New Roman" w:cs="Times New Roman"/>
                <w:bCs/>
                <w:color w:val="000000"/>
                <w:sz w:val="20"/>
                <w:szCs w:val="20"/>
              </w:rPr>
              <w:t xml:space="preserve">belge eklenmelidir. </w:t>
            </w:r>
          </w:p>
        </w:tc>
      </w:tr>
    </w:tbl>
    <w:p w:rsid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p>
    <w:p w:rsidR="00ED1BAC" w:rsidRP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EK:</w:t>
      </w:r>
    </w:p>
    <w:p w:rsidR="00ED1BAC" w:rsidRDefault="00ED1BAC" w:rsidP="000762E5">
      <w:pPr>
        <w:pStyle w:val="ListParagraph"/>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Transkript (… </w:t>
      </w:r>
      <w:r w:rsidR="00524026">
        <w:rPr>
          <w:rFonts w:ascii="Times New Roman" w:hAnsi="Times New Roman" w:cs="Times New Roman"/>
          <w:color w:val="000000"/>
          <w:sz w:val="24"/>
          <w:szCs w:val="24"/>
        </w:rPr>
        <w:t>s</w:t>
      </w:r>
      <w:r>
        <w:rPr>
          <w:rFonts w:ascii="Times New Roman" w:hAnsi="Times New Roman" w:cs="Times New Roman"/>
          <w:color w:val="000000"/>
          <w:sz w:val="24"/>
          <w:szCs w:val="24"/>
        </w:rPr>
        <w:t>ayfa)</w:t>
      </w:r>
    </w:p>
    <w:p w:rsidR="00204957" w:rsidRPr="00204957" w:rsidRDefault="00204957" w:rsidP="000762E5">
      <w:pPr>
        <w:pStyle w:val="ListParagraph"/>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sidRPr="00204957">
        <w:rPr>
          <w:rFonts w:ascii="Times New Roman" w:hAnsi="Times New Roman" w:cs="Times New Roman"/>
          <w:bCs/>
          <w:sz w:val="24"/>
          <w:szCs w:val="24"/>
        </w:rPr>
        <w:t>İzin almayı gerektiren durumu gösterir belge</w:t>
      </w:r>
      <w:r>
        <w:rPr>
          <w:rFonts w:ascii="Times New Roman" w:hAnsi="Times New Roman" w:cs="Times New Roman"/>
          <w:bCs/>
          <w:sz w:val="24"/>
          <w:szCs w:val="24"/>
        </w:rPr>
        <w:t xml:space="preserve"> (…</w:t>
      </w:r>
      <w:r w:rsidR="00524026">
        <w:rPr>
          <w:rFonts w:ascii="Times New Roman" w:hAnsi="Times New Roman" w:cs="Times New Roman"/>
          <w:bCs/>
          <w:sz w:val="24"/>
          <w:szCs w:val="24"/>
        </w:rPr>
        <w:t>s</w:t>
      </w:r>
      <w:r>
        <w:rPr>
          <w:rFonts w:ascii="Times New Roman" w:hAnsi="Times New Roman" w:cs="Times New Roman"/>
          <w:bCs/>
          <w:sz w:val="24"/>
          <w:szCs w:val="24"/>
        </w:rPr>
        <w:t>ayfa)</w:t>
      </w: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1985"/>
        <w:gridCol w:w="236"/>
        <w:gridCol w:w="1181"/>
        <w:gridCol w:w="1560"/>
        <w:gridCol w:w="1949"/>
      </w:tblGrid>
      <w:tr w:rsidR="00A161E9" w:rsidRPr="00A161E9" w:rsidTr="00524026">
        <w:tc>
          <w:tcPr>
            <w:tcW w:w="4928"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bCs/>
                <w:sz w:val="20"/>
                <w:szCs w:val="20"/>
                <w:u w:val="single"/>
              </w:rPr>
              <w:t>Lisans Programı Akademik Danışmanı</w:t>
            </w:r>
          </w:p>
        </w:tc>
        <w:tc>
          <w:tcPr>
            <w:tcW w:w="236" w:type="dxa"/>
            <w:vMerge w:val="restart"/>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p>
        </w:tc>
        <w:tc>
          <w:tcPr>
            <w:tcW w:w="4690"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Çift Anadal / </w:t>
            </w: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Yandal </w:t>
            </w:r>
            <w:r w:rsidRPr="00A161E9">
              <w:rPr>
                <w:rFonts w:ascii="Times New Roman" w:hAnsi="Times New Roman" w:cs="Times New Roman"/>
                <w:bCs/>
                <w:sz w:val="20"/>
                <w:szCs w:val="20"/>
                <w:u w:val="single"/>
              </w:rPr>
              <w:t>Programı Koordinatörü</w:t>
            </w:r>
          </w:p>
        </w:tc>
      </w:tr>
      <w:tr w:rsidR="00A161E9" w:rsidRPr="00A161E9" w:rsidTr="00524026">
        <w:tc>
          <w:tcPr>
            <w:tcW w:w="1242"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ı Soyadı:</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 xml:space="preserve">ı Soyadı: </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E8504A">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Görüş</w:t>
            </w:r>
            <w:r w:rsidR="00524026">
              <w:rPr>
                <w:rFonts w:ascii="Times New Roman" w:hAnsi="Times New Roman" w:cs="Times New Roman"/>
                <w:bCs/>
                <w:sz w:val="20"/>
                <w:szCs w:val="20"/>
              </w:rPr>
              <w:t>:</w:t>
            </w:r>
          </w:p>
        </w:tc>
        <w:tc>
          <w:tcPr>
            <w:tcW w:w="1701"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85"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c>
          <w:tcPr>
            <w:tcW w:w="236" w:type="dxa"/>
            <w:vMerge/>
            <w:vAlign w:val="center"/>
          </w:tcPr>
          <w:p w:rsidR="00A161E9" w:rsidRPr="00A161E9" w:rsidRDefault="00A161E9" w:rsidP="003A288A">
            <w:pPr>
              <w:autoSpaceDE w:val="0"/>
              <w:autoSpaceDN w:val="0"/>
              <w:adjustRightInd w:val="0"/>
              <w:rPr>
                <w:rFonts w:ascii="Times New Roman" w:hAnsi="Times New Roman" w:cs="Times New Roman"/>
                <w:sz w:val="20"/>
                <w:szCs w:val="20"/>
              </w:rPr>
            </w:pPr>
          </w:p>
        </w:tc>
        <w:tc>
          <w:tcPr>
            <w:tcW w:w="1181"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t>Görüş</w:t>
            </w:r>
            <w:r w:rsidR="00524026">
              <w:rPr>
                <w:rFonts w:ascii="Times New Roman" w:hAnsi="Times New Roman" w:cs="Times New Roman"/>
                <w:sz w:val="20"/>
                <w:szCs w:val="20"/>
              </w:rPr>
              <w:t>:</w:t>
            </w:r>
          </w:p>
        </w:tc>
        <w:tc>
          <w:tcPr>
            <w:tcW w:w="1560"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49"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bl>
    <w:p w:rsidR="000762E5" w:rsidRDefault="000762E5" w:rsidP="000762E5">
      <w:pPr>
        <w:autoSpaceDE w:val="0"/>
        <w:autoSpaceDN w:val="0"/>
        <w:adjustRightInd w:val="0"/>
        <w:spacing w:after="0" w:line="240" w:lineRule="auto"/>
        <w:rPr>
          <w:rFonts w:ascii="Times New Roman" w:hAnsi="Times New Roman" w:cs="Times New Roman"/>
          <w:bCs/>
          <w:sz w:val="24"/>
          <w:szCs w:val="24"/>
        </w:rPr>
      </w:pPr>
    </w:p>
    <w:p w:rsidR="00A161E9" w:rsidRDefault="00A161E9" w:rsidP="000762E5">
      <w:pPr>
        <w:autoSpaceDE w:val="0"/>
        <w:autoSpaceDN w:val="0"/>
        <w:adjustRightInd w:val="0"/>
        <w:spacing w:after="0" w:line="240" w:lineRule="auto"/>
        <w:rPr>
          <w:rFonts w:ascii="Times New Roman" w:hAnsi="Times New Roman" w:cs="Times New Roman"/>
          <w:bCs/>
          <w:sz w:val="24"/>
          <w:szCs w:val="24"/>
        </w:rPr>
      </w:pP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3A288A" w:rsidTr="00A161E9">
        <w:trPr>
          <w:jc w:val="right"/>
        </w:trPr>
        <w:tc>
          <w:tcPr>
            <w:tcW w:w="6062" w:type="dxa"/>
          </w:tcPr>
          <w:p w:rsidR="00AE1497" w:rsidRDefault="00AE1497"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Uygun</w:t>
            </w:r>
            <w:r w:rsidR="00524026">
              <w:rPr>
                <w:rFonts w:ascii="Times New Roman" w:hAnsi="Times New Roman" w:cs="Times New Roman"/>
                <w:bCs/>
                <w:sz w:val="24"/>
                <w:szCs w:val="24"/>
              </w:rPr>
              <w:t xml:space="preserve"> görüşle arz ederim.</w:t>
            </w:r>
          </w:p>
          <w:p w:rsidR="00524026" w:rsidRDefault="00AE1497" w:rsidP="00AE149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Ad</w:t>
            </w:r>
            <w:r w:rsidR="00524026">
              <w:rPr>
                <w:rFonts w:ascii="Times New Roman" w:hAnsi="Times New Roman" w:cs="Times New Roman"/>
                <w:bCs/>
                <w:sz w:val="24"/>
                <w:szCs w:val="24"/>
              </w:rPr>
              <w:t xml:space="preserve">ı Soyadı  </w:t>
            </w:r>
          </w:p>
          <w:p w:rsidR="003A288A" w:rsidRPr="00AE1497" w:rsidRDefault="003A288A"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 Bölüm Başkanı</w:t>
            </w:r>
          </w:p>
          <w:p w:rsidR="00AE1497" w:rsidRPr="000762E5" w:rsidRDefault="00AE1497" w:rsidP="00AE1497">
            <w:pPr>
              <w:autoSpaceDE w:val="0"/>
              <w:autoSpaceDN w:val="0"/>
              <w:adjustRightInd w:val="0"/>
              <w:jc w:val="center"/>
              <w:rPr>
                <w:rFonts w:ascii="Times New Roman" w:hAnsi="Times New Roman" w:cs="Times New Roman"/>
                <w:bCs/>
                <w:sz w:val="24"/>
                <w:szCs w:val="24"/>
                <w:u w:val="single"/>
              </w:rPr>
            </w:pPr>
            <w:r w:rsidRPr="00AE1497">
              <w:rPr>
                <w:rFonts w:ascii="Times New Roman" w:hAnsi="Times New Roman" w:cs="Times New Roman"/>
                <w:bCs/>
                <w:sz w:val="24"/>
                <w:szCs w:val="24"/>
              </w:rPr>
              <w:t>… / … / 20…</w:t>
            </w:r>
          </w:p>
        </w:tc>
      </w:tr>
    </w:tbl>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Default="003A288A" w:rsidP="000762E5">
      <w:pPr>
        <w:autoSpaceDE w:val="0"/>
        <w:autoSpaceDN w:val="0"/>
        <w:adjustRightInd w:val="0"/>
        <w:spacing w:after="0" w:line="240" w:lineRule="auto"/>
        <w:rPr>
          <w:rFonts w:ascii="Times New Roman" w:hAnsi="Times New Roman" w:cs="Times New Roman"/>
          <w:b/>
          <w:bCs/>
          <w:sz w:val="16"/>
          <w:szCs w:val="16"/>
          <w:u w:val="single"/>
        </w:rPr>
      </w:pPr>
      <w:r w:rsidRPr="003A288A">
        <w:rPr>
          <w:rFonts w:ascii="Times New Roman" w:hAnsi="Times New Roman" w:cs="Times New Roman"/>
          <w:b/>
          <w:bCs/>
          <w:sz w:val="16"/>
          <w:szCs w:val="16"/>
          <w:u w:val="single"/>
        </w:rPr>
        <w:lastRenderedPageBreak/>
        <w:t xml:space="preserve">İLGİLİ MÜFREDAT MADDELERİ </w:t>
      </w:r>
    </w:p>
    <w:p w:rsidR="00A161E9" w:rsidRPr="003A288A" w:rsidRDefault="00A161E9"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Ayrılma Madde 18)</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 tekrar enstitüye dönmek üzere 19. maddede belirtilen koşullarda izinli ayrılabilirler. Bu durumdaki öğrenciler;</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Hazırlık sınıflarında, Yabancı Diller Bölümü kararı ve Rektörlük onayı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 programlarında Fakülte Yönetim Kurulu kararı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Lisansüstü programlarda Mühendislik ve Fen Bilimleri Enstitüsü Yönetim Kurulu kararı ile izinli sayılabilirler.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hazırlık sınıfında en fazla 2 (iki) yarıyıl, lisans programlarında en fazla 4 (dört) yarıyıl, lisansüstü programlarında en fazla 4 (dört) yarıyıl izin verilebilir. İzinli geçen süreler öğrenim süresine katılmaz.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Sayılma Koşulları Madde 19)</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aşağıdaki gerekçelere ve belgelere dayalı olarak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Hastalık İzni: Yarıyıl izni verilmesini gerektirecek süreyi kapsayan Sağlık Raporu ile belgelenmek koşulu ile öğrencilere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Askerlik İzni: Öğrencilerin, tecil veya sevk tehiri işleminin zorunlu nedenlerle yapılamaması sonucu askere alınması halinde askerlik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Maddi ve Ailevi Nedenlerle İzin: Öğrenci için beklenmedik anlarda ortaya çıkan ve geçimini etkileyen ölüm, tabii afet veya benzer durumlarda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Yurt</w:t>
      </w:r>
      <w:r w:rsidR="00C97F6A">
        <w:rPr>
          <w:color w:val="auto"/>
          <w:sz w:val="16"/>
          <w:szCs w:val="16"/>
          <w:shd w:val="clear" w:color="auto" w:fill="FFFFFF"/>
        </w:rPr>
        <w:t xml:space="preserve"> </w:t>
      </w:r>
      <w:r w:rsidRPr="003A288A">
        <w:rPr>
          <w:color w:val="auto"/>
          <w:sz w:val="16"/>
          <w:szCs w:val="16"/>
          <w:shd w:val="clear" w:color="auto" w:fill="FFFFFF"/>
        </w:rPr>
        <w:t>dışında öğrenim görmek üzere veya öğrenimleri ile ilgili görevlendirmeleri halinde de öğrencilere izin verilebilir.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Tutuklanan, mahkûm olan veya aranmakta olduğu ilgili makamlarca bildirilen öğrencilere izin verilmez. Tutukluluğu sona ermiş olan öğrenciler geçen süre için izinli sayılabilirler.</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 İçin Başvuru Madde 20)</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istemleri gerekçeli bir dilekçe ve belgelerle birlikte ilgili bölüm veya Mühendislik ve Fen Bilimleri Enstitüsü Anabilim Dalı Başkanlığına yapılır. İlgili yönetim kurulu kararı ile kesinleşir ve sonuç Öğrenci İşleri Dairesi Başkanlığınca öğrenciye duyurulur.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isteklerinin yarıyıl bazında ve ders alma süreleri içerisinde yapılması esastır. Ani hastalık ve beklenmedik durumlar dışında bu süreler bittikten sonra yapılacak başvurular işleme konulmaz.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İzinden Dönüş Madde 21)</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kullanan öğrencilere Enstitüye dönüşlerinde aşağıdaki işlemler uygulanır.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Öğrenim görmek amacıyla yurt dışına belirli bir süre için izin alan öğrencilerin yurt dışında gördükleri öğrenim ve aldıkları dersler ilgili yönetim kurulu tarafından değerlendirilir.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Diğer nedenlerle izin almış olan öğrenciler izinlerinin bitiminde normal yarıyıl kayıtlarını yaptırarak öğrenimlerine devam ederler.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Hastalık nedeni ile izin almış olan öğrenciler ise öğrenimlerine devam edecek durumda olduklarını Sağlık Kurulu Raporu ile kanıtlamak zorundadırlar.</w:t>
      </w:r>
    </w:p>
    <w:p w:rsidR="005672B6" w:rsidRPr="003A288A" w:rsidRDefault="005672B6" w:rsidP="005672B6">
      <w:pPr>
        <w:pStyle w:val="Default"/>
        <w:jc w:val="both"/>
        <w:rPr>
          <w:b/>
          <w:bCs/>
          <w:color w:val="auto"/>
          <w:sz w:val="16"/>
          <w:szCs w:val="16"/>
        </w:rPr>
      </w:pPr>
    </w:p>
    <w:p w:rsidR="005672B6" w:rsidRPr="003A288A" w:rsidRDefault="005672B6" w:rsidP="005672B6">
      <w:pPr>
        <w:pStyle w:val="Default"/>
        <w:jc w:val="both"/>
        <w:rPr>
          <w:color w:val="auto"/>
          <w:sz w:val="16"/>
          <w:szCs w:val="16"/>
        </w:rPr>
      </w:pPr>
      <w:r w:rsidRPr="003A288A">
        <w:rPr>
          <w:b/>
          <w:bCs/>
          <w:color w:val="auto"/>
          <w:sz w:val="16"/>
          <w:szCs w:val="16"/>
        </w:rPr>
        <w:t xml:space="preserve">Çift Anadal Programı Yönergesi - İzinli Sayılma Madde 9)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programına kayıtlı olan öğrenci, takip ettiği ana dal programından izinli sayılması durumunda, çift anadal programından da izinli sayılır.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programında dersin açılmaması veya ders çakışması gibi nedenlerle ders alamayacak olan öğrencilere çift anadal programı veren bölümün önerisi ve çift anadal programının bağlı olduğu akademik birim yönetim kurulu kararı ile yarıyıl izni verilebilir.</w:t>
      </w:r>
    </w:p>
    <w:p w:rsidR="005672B6" w:rsidRPr="003A288A" w:rsidRDefault="005672B6" w:rsidP="005672B6">
      <w:pPr>
        <w:spacing w:after="0" w:line="240" w:lineRule="auto"/>
        <w:jc w:val="both"/>
        <w:rPr>
          <w:rFonts w:ascii="Times New Roman" w:hAnsi="Times New Roman" w:cs="Times New Roman"/>
          <w:b/>
          <w:sz w:val="16"/>
          <w:szCs w:val="16"/>
        </w:rPr>
      </w:pPr>
    </w:p>
    <w:p w:rsidR="005672B6" w:rsidRPr="003A288A" w:rsidRDefault="005672B6" w:rsidP="005672B6">
      <w:pPr>
        <w:spacing w:after="0" w:line="240" w:lineRule="auto"/>
        <w:jc w:val="both"/>
        <w:rPr>
          <w:rFonts w:ascii="Times New Roman" w:hAnsi="Times New Roman" w:cs="Times New Roman"/>
          <w:b/>
          <w:bCs/>
          <w:sz w:val="16"/>
          <w:szCs w:val="16"/>
        </w:rPr>
      </w:pPr>
      <w:r w:rsidRPr="003A288A">
        <w:rPr>
          <w:rFonts w:ascii="Times New Roman" w:hAnsi="Times New Roman" w:cs="Times New Roman"/>
          <w:b/>
          <w:sz w:val="16"/>
          <w:szCs w:val="16"/>
        </w:rPr>
        <w:t xml:space="preserve">Yan Dal Programı Yönergesi - </w:t>
      </w:r>
      <w:r w:rsidRPr="003A288A">
        <w:rPr>
          <w:rFonts w:ascii="Times New Roman" w:hAnsi="Times New Roman" w:cs="Times New Roman"/>
          <w:b/>
          <w:bCs/>
          <w:sz w:val="16"/>
          <w:szCs w:val="16"/>
        </w:rPr>
        <w:t>İzinli Sayılma Koşulları Madde 5)</w:t>
      </w:r>
    </w:p>
    <w:p w:rsidR="005672B6" w:rsidRPr="003A288A" w:rsidRDefault="005672B6" w:rsidP="005672B6">
      <w:pPr>
        <w:pStyle w:val="ListParagraph"/>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 xml:space="preserve">Yan dal programına kayıtlı olan bir öğrenci, takip ettiği ana dal programından izinli sayılması durumunda, otomatik olarak yan dal programından da izinli sayılır. </w:t>
      </w:r>
    </w:p>
    <w:p w:rsidR="005672B6" w:rsidRPr="003A288A" w:rsidRDefault="005672B6" w:rsidP="005672B6">
      <w:pPr>
        <w:pStyle w:val="ListParagraph"/>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Yan dal programında dersin açılmaması veya ders çakışması gibi nedenlerle ders alamayacak olan öğrencilere yan dal programı veren bölümün önerisi ve yan dal programının bağlı olduğu fakülte yönetim kurulu kararı ile yarıyıl izni verilebilir.</w:t>
      </w:r>
    </w:p>
    <w:p w:rsidR="000D6469" w:rsidRPr="00204957" w:rsidRDefault="000D6469" w:rsidP="000762E5">
      <w:pPr>
        <w:autoSpaceDE w:val="0"/>
        <w:autoSpaceDN w:val="0"/>
        <w:adjustRightInd w:val="0"/>
        <w:spacing w:after="0" w:line="240" w:lineRule="auto"/>
        <w:jc w:val="both"/>
        <w:rPr>
          <w:rFonts w:ascii="Times New Roman" w:hAnsi="Times New Roman" w:cs="Times New Roman"/>
          <w:color w:val="000000"/>
          <w:sz w:val="24"/>
          <w:szCs w:val="24"/>
        </w:rPr>
      </w:pPr>
    </w:p>
    <w:sectPr w:rsidR="000D6469" w:rsidRPr="00204957" w:rsidSect="00AE1497">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1F" w:rsidRDefault="00AC101F" w:rsidP="00DF1442">
      <w:pPr>
        <w:spacing w:after="0" w:line="240" w:lineRule="auto"/>
      </w:pPr>
      <w:r>
        <w:separator/>
      </w:r>
    </w:p>
  </w:endnote>
  <w:endnote w:type="continuationSeparator" w:id="0">
    <w:p w:rsidR="00AC101F" w:rsidRDefault="00AC101F" w:rsidP="00DF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F1442" w:rsidRPr="003A288A" w:rsidTr="003A288A">
      <w:tc>
        <w:tcPr>
          <w:tcW w:w="3060" w:type="dxa"/>
        </w:tcPr>
        <w:p w:rsidR="00DF1442" w:rsidRDefault="00DF1442" w:rsidP="00DF1442">
          <w:pPr>
            <w:pStyle w:val="Footer"/>
            <w:rPr>
              <w:rFonts w:ascii="Times New Roman" w:hAnsi="Times New Roman" w:cs="Times New Roman"/>
              <w:sz w:val="16"/>
              <w:szCs w:val="16"/>
            </w:rPr>
          </w:pPr>
          <w:r w:rsidRPr="00DF1442">
            <w:rPr>
              <w:rFonts w:ascii="Times New Roman" w:hAnsi="Times New Roman" w:cs="Times New Roman"/>
              <w:sz w:val="16"/>
              <w:szCs w:val="16"/>
            </w:rPr>
            <w:t>Yarıyıl İzin Talep</w:t>
          </w:r>
          <w:r>
            <w:rPr>
              <w:rFonts w:ascii="Times New Roman" w:hAnsi="Times New Roman" w:cs="Times New Roman"/>
              <w:sz w:val="16"/>
              <w:szCs w:val="16"/>
            </w:rPr>
            <w:t xml:space="preserve"> Formu</w:t>
          </w:r>
        </w:p>
      </w:tc>
      <w:tc>
        <w:tcPr>
          <w:tcW w:w="3060" w:type="dxa"/>
        </w:tcPr>
        <w:p w:rsidR="00DF1442" w:rsidRDefault="00DF1442" w:rsidP="00DF1442">
          <w:pPr>
            <w:pStyle w:val="Footer"/>
            <w:jc w:val="center"/>
            <w:rPr>
              <w:rFonts w:ascii="Times New Roman" w:hAnsi="Times New Roman" w:cs="Times New Roman"/>
              <w:sz w:val="16"/>
              <w:szCs w:val="16"/>
            </w:rPr>
          </w:pPr>
          <w:r w:rsidRPr="00DF1442">
            <w:rPr>
              <w:rFonts w:ascii="Times New Roman" w:hAnsi="Times New Roman" w:cs="Times New Roman"/>
              <w:sz w:val="16"/>
              <w:szCs w:val="16"/>
            </w:rPr>
            <w:t>Güncelleme Tarihi: 18.10.2023</w:t>
          </w:r>
        </w:p>
      </w:tc>
      <w:tc>
        <w:tcPr>
          <w:tcW w:w="3060" w:type="dxa"/>
        </w:tcPr>
        <w:p w:rsidR="00DF1442" w:rsidRPr="003A288A" w:rsidRDefault="003A288A" w:rsidP="003A288A">
          <w:pPr>
            <w:pStyle w:val="Footer"/>
            <w:jc w:val="right"/>
            <w:rPr>
              <w:rFonts w:ascii="Times New Roman" w:hAnsi="Times New Roman" w:cs="Times New Roman"/>
              <w:sz w:val="16"/>
              <w:szCs w:val="16"/>
            </w:rPr>
          </w:pPr>
          <w:r w:rsidRPr="003A288A">
            <w:rPr>
              <w:rFonts w:ascii="Times New Roman" w:hAnsi="Times New Roman" w:cs="Times New Roman"/>
              <w:sz w:val="16"/>
              <w:szCs w:val="16"/>
            </w:rPr>
            <w:t xml:space="preserve">Sayfa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PAGE  \* Arabic  \* MERGEFORMAT</w:instrText>
          </w:r>
          <w:r w:rsidRPr="003A288A">
            <w:rPr>
              <w:rFonts w:ascii="Times New Roman" w:hAnsi="Times New Roman" w:cs="Times New Roman"/>
              <w:sz w:val="16"/>
              <w:szCs w:val="16"/>
            </w:rPr>
            <w:fldChar w:fldCharType="separate"/>
          </w:r>
          <w:r w:rsidR="00FC618D">
            <w:rPr>
              <w:rFonts w:ascii="Times New Roman" w:hAnsi="Times New Roman" w:cs="Times New Roman"/>
              <w:noProof/>
              <w:sz w:val="16"/>
              <w:szCs w:val="16"/>
            </w:rPr>
            <w:t>1</w:t>
          </w:r>
          <w:r w:rsidRPr="003A288A">
            <w:rPr>
              <w:rFonts w:ascii="Times New Roman" w:hAnsi="Times New Roman" w:cs="Times New Roman"/>
              <w:sz w:val="16"/>
              <w:szCs w:val="16"/>
            </w:rPr>
            <w:fldChar w:fldCharType="end"/>
          </w:r>
          <w:r w:rsidRPr="003A288A">
            <w:rPr>
              <w:rFonts w:ascii="Times New Roman" w:hAnsi="Times New Roman" w:cs="Times New Roman"/>
              <w:sz w:val="16"/>
              <w:szCs w:val="16"/>
            </w:rPr>
            <w:t xml:space="preserve"> /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NUMPAGES  \* Arabic  \* MERGEFORMAT</w:instrText>
          </w:r>
          <w:r w:rsidRPr="003A288A">
            <w:rPr>
              <w:rFonts w:ascii="Times New Roman" w:hAnsi="Times New Roman" w:cs="Times New Roman"/>
              <w:sz w:val="16"/>
              <w:szCs w:val="16"/>
            </w:rPr>
            <w:fldChar w:fldCharType="separate"/>
          </w:r>
          <w:r w:rsidR="00FC618D">
            <w:rPr>
              <w:rFonts w:ascii="Times New Roman" w:hAnsi="Times New Roman" w:cs="Times New Roman"/>
              <w:noProof/>
              <w:sz w:val="16"/>
              <w:szCs w:val="16"/>
            </w:rPr>
            <w:t>2</w:t>
          </w:r>
          <w:r w:rsidRPr="003A288A">
            <w:rPr>
              <w:rFonts w:ascii="Times New Roman" w:hAnsi="Times New Roman" w:cs="Times New Roman"/>
              <w:sz w:val="16"/>
              <w:szCs w:val="16"/>
            </w:rPr>
            <w:fldChar w:fldCharType="end"/>
          </w:r>
        </w:p>
      </w:tc>
    </w:tr>
  </w:tbl>
  <w:p w:rsidR="00DF1442" w:rsidRDefault="00DF1442" w:rsidP="00AE1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1F" w:rsidRDefault="00AC101F" w:rsidP="00DF1442">
      <w:pPr>
        <w:spacing w:after="0" w:line="240" w:lineRule="auto"/>
      </w:pPr>
      <w:r>
        <w:separator/>
      </w:r>
    </w:p>
  </w:footnote>
  <w:footnote w:type="continuationSeparator" w:id="0">
    <w:p w:rsidR="00AC101F" w:rsidRDefault="00AC101F" w:rsidP="00DF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42" w:rsidRDefault="00DF1442" w:rsidP="00DF1442">
    <w:pPr>
      <w:pStyle w:val="Header"/>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Pr>
        <w:rFonts w:ascii="Times New Roman" w:hAnsi="Times New Roman" w:cs="Times New Roman"/>
        <w:sz w:val="14"/>
        <w:szCs w:val="14"/>
      </w:rPr>
      <w:t>5</w:t>
    </w:r>
  </w:p>
  <w:p w:rsidR="00DF1442" w:rsidRPr="00DC06C9" w:rsidRDefault="00DF1442" w:rsidP="00DF1442">
    <w:pPr>
      <w:pStyle w:val="Header"/>
      <w:jc w:val="right"/>
      <w:rPr>
        <w:rFonts w:ascii="Times New Roman" w:hAnsi="Times New Roman" w:cs="Times New Roman"/>
        <w:sz w:val="14"/>
        <w:szCs w:val="14"/>
      </w:rPr>
    </w:pPr>
  </w:p>
  <w:p w:rsidR="00DF1442" w:rsidRDefault="00DF1442" w:rsidP="00DF1442">
    <w:pPr>
      <w:pStyle w:val="Header"/>
      <w:jc w:val="center"/>
      <w:rPr>
        <w:rFonts w:ascii="Times New Roman" w:hAnsi="Times New Roman" w:cs="Times New Roman"/>
        <w:sz w:val="24"/>
        <w:szCs w:val="24"/>
      </w:rPr>
    </w:pPr>
    <w:r>
      <w:rPr>
        <w:rFonts w:ascii="Times New Roman" w:hAnsi="Times New Roman" w:cs="Times New Roman"/>
        <w:sz w:val="24"/>
        <w:szCs w:val="24"/>
      </w:rPr>
      <w:t>T.C.</w:t>
    </w:r>
  </w:p>
  <w:p w:rsidR="00DF1442" w:rsidRDefault="00DF1442" w:rsidP="00DF1442">
    <w:pPr>
      <w:pStyle w:val="Header"/>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DF1442" w:rsidRPr="0060352F" w:rsidRDefault="00DF1442" w:rsidP="00DF1442">
    <w:pPr>
      <w:pStyle w:val="Header"/>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DF1442" w:rsidRDefault="00DF1442" w:rsidP="00DF1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YARIYIL İZİN TALEP FORMU</w:t>
    </w:r>
  </w:p>
  <w:p w:rsidR="005672B6" w:rsidRDefault="005672B6" w:rsidP="00DF1442">
    <w:pPr>
      <w:spacing w:after="0" w:line="240" w:lineRule="auto"/>
      <w:jc w:val="center"/>
      <w:rPr>
        <w:rFonts w:ascii="Times New Roman" w:hAnsi="Times New Roman" w:cs="Times New Roman"/>
        <w:b/>
        <w:sz w:val="24"/>
        <w:szCs w:val="24"/>
      </w:rPr>
    </w:pPr>
  </w:p>
  <w:p w:rsidR="005672B6" w:rsidRPr="00DF1442" w:rsidRDefault="005672B6" w:rsidP="00DF1442">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6D9"/>
    <w:multiLevelType w:val="hybridMultilevel"/>
    <w:tmpl w:val="EDCC59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936361"/>
    <w:multiLevelType w:val="hybridMultilevel"/>
    <w:tmpl w:val="FE92D2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2521C5"/>
    <w:multiLevelType w:val="hybridMultilevel"/>
    <w:tmpl w:val="FA8EB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6C7B69"/>
    <w:multiLevelType w:val="hybridMultilevel"/>
    <w:tmpl w:val="8118DB6A"/>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421F2A"/>
    <w:multiLevelType w:val="hybridMultilevel"/>
    <w:tmpl w:val="E85800A8"/>
    <w:lvl w:ilvl="0" w:tplc="7B6EC652">
      <w:start w:val="1"/>
      <w:numFmt w:val="lowerLetter"/>
      <w:lvlText w:val="%1)"/>
      <w:lvlJc w:val="left"/>
      <w:pPr>
        <w:ind w:left="786" w:hanging="360"/>
      </w:pPr>
      <w:rPr>
        <w:rFonts w:ascii="Times New Roman" w:eastAsiaTheme="minorHAnsi"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5AC16277"/>
    <w:multiLevelType w:val="hybridMultilevel"/>
    <w:tmpl w:val="E4C29D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D57D04"/>
    <w:multiLevelType w:val="hybridMultilevel"/>
    <w:tmpl w:val="C59C81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994A34"/>
    <w:multiLevelType w:val="hybridMultilevel"/>
    <w:tmpl w:val="E10AFAC4"/>
    <w:lvl w:ilvl="0" w:tplc="76B2FD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891E8E"/>
    <w:multiLevelType w:val="hybridMultilevel"/>
    <w:tmpl w:val="A2B47DB2"/>
    <w:lvl w:ilvl="0" w:tplc="FA482D48">
      <w:start w:val="5"/>
      <w:numFmt w:val="bullet"/>
      <w:lvlText w:val=""/>
      <w:lvlJc w:val="left"/>
      <w:pPr>
        <w:ind w:left="644" w:hanging="360"/>
      </w:pPr>
      <w:rPr>
        <w:rFonts w:ascii="Symbol" w:eastAsiaTheme="minorHAnsi" w:hAnsi="Symbol"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A3"/>
    <w:rsid w:val="000332A7"/>
    <w:rsid w:val="000762E5"/>
    <w:rsid w:val="000A4FC5"/>
    <w:rsid w:val="000D6469"/>
    <w:rsid w:val="0011538B"/>
    <w:rsid w:val="001A2CE7"/>
    <w:rsid w:val="00204957"/>
    <w:rsid w:val="002D49A3"/>
    <w:rsid w:val="003A288A"/>
    <w:rsid w:val="00411F94"/>
    <w:rsid w:val="004347D4"/>
    <w:rsid w:val="00463273"/>
    <w:rsid w:val="00524026"/>
    <w:rsid w:val="005672B6"/>
    <w:rsid w:val="005A6C29"/>
    <w:rsid w:val="005E1CA0"/>
    <w:rsid w:val="007330AD"/>
    <w:rsid w:val="00856698"/>
    <w:rsid w:val="00892DAA"/>
    <w:rsid w:val="008E2A27"/>
    <w:rsid w:val="009403D9"/>
    <w:rsid w:val="00993318"/>
    <w:rsid w:val="009D5940"/>
    <w:rsid w:val="00A161E9"/>
    <w:rsid w:val="00AC101F"/>
    <w:rsid w:val="00AE1497"/>
    <w:rsid w:val="00BC1319"/>
    <w:rsid w:val="00C46538"/>
    <w:rsid w:val="00C97F6A"/>
    <w:rsid w:val="00DF1442"/>
    <w:rsid w:val="00E13308"/>
    <w:rsid w:val="00E96159"/>
    <w:rsid w:val="00ED1BAC"/>
    <w:rsid w:val="00FC6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9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6538"/>
    <w:pPr>
      <w:ind w:left="720"/>
      <w:contextualSpacing/>
    </w:pPr>
  </w:style>
  <w:style w:type="table" w:styleId="TableGrid">
    <w:name w:val="Table Grid"/>
    <w:basedOn w:val="TableNormal"/>
    <w:uiPriority w:val="59"/>
    <w:rsid w:val="0046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4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442"/>
  </w:style>
  <w:style w:type="paragraph" w:styleId="Footer">
    <w:name w:val="footer"/>
    <w:basedOn w:val="Normal"/>
    <w:link w:val="FooterChar"/>
    <w:uiPriority w:val="99"/>
    <w:unhideWhenUsed/>
    <w:rsid w:val="00DF14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442"/>
  </w:style>
  <w:style w:type="paragraph" w:styleId="BalloonText">
    <w:name w:val="Balloon Text"/>
    <w:basedOn w:val="Normal"/>
    <w:link w:val="BalloonTextChar"/>
    <w:uiPriority w:val="99"/>
    <w:semiHidden/>
    <w:unhideWhenUsed/>
    <w:rsid w:val="00DF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9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6538"/>
    <w:pPr>
      <w:ind w:left="720"/>
      <w:contextualSpacing/>
    </w:pPr>
  </w:style>
  <w:style w:type="table" w:styleId="TableGrid">
    <w:name w:val="Table Grid"/>
    <w:basedOn w:val="TableNormal"/>
    <w:uiPriority w:val="59"/>
    <w:rsid w:val="0046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4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442"/>
  </w:style>
  <w:style w:type="paragraph" w:styleId="Footer">
    <w:name w:val="footer"/>
    <w:basedOn w:val="Normal"/>
    <w:link w:val="FooterChar"/>
    <w:uiPriority w:val="99"/>
    <w:unhideWhenUsed/>
    <w:rsid w:val="00DF14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442"/>
  </w:style>
  <w:style w:type="paragraph" w:styleId="BalloonText">
    <w:name w:val="Balloon Text"/>
    <w:basedOn w:val="Normal"/>
    <w:link w:val="BalloonTextChar"/>
    <w:uiPriority w:val="99"/>
    <w:semiHidden/>
    <w:unhideWhenUsed/>
    <w:rsid w:val="00DF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USER</cp:lastModifiedBy>
  <cp:revision>2</cp:revision>
  <cp:lastPrinted>2023-10-19T10:40:00Z</cp:lastPrinted>
  <dcterms:created xsi:type="dcterms:W3CDTF">2023-10-23T11:56:00Z</dcterms:created>
  <dcterms:modified xsi:type="dcterms:W3CDTF">2023-10-23T11:56:00Z</dcterms:modified>
</cp:coreProperties>
</file>